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831E92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831E92" w:rsidRDefault="00E20B16">
            <w:pPr>
              <w:pStyle w:val="a6"/>
            </w:pPr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831E92" w:rsidRDefault="00831E92">
            <w:pPr>
              <w:rPr>
                <w:sz w:val="16"/>
              </w:rPr>
            </w:pPr>
          </w:p>
        </w:tc>
      </w:tr>
      <w:tr w:rsidR="00831E92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831E92" w:rsidRDefault="00831E92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831E92" w:rsidRDefault="00831E92">
            <w:pPr>
              <w:rPr>
                <w:sz w:val="16"/>
              </w:rPr>
            </w:pPr>
          </w:p>
        </w:tc>
      </w:tr>
    </w:tbl>
    <w:p w:rsidR="00831E92" w:rsidRDefault="00601B93">
      <w:pPr>
        <w:jc w:val="right"/>
      </w:pPr>
      <w:r>
        <w:rPr>
          <w:rFonts w:hint="eastAsia"/>
        </w:rPr>
        <w:t>令和</w:t>
      </w:r>
      <w:r w:rsidR="00E20B16">
        <w:rPr>
          <w:rFonts w:hint="eastAsia"/>
        </w:rPr>
        <w:t xml:space="preserve">　　年　　月　　日</w:t>
      </w:r>
    </w:p>
    <w:p w:rsidR="00831E92" w:rsidRDefault="00E20B16">
      <w:pPr>
        <w:rPr>
          <w:sz w:val="40"/>
        </w:rPr>
      </w:pPr>
      <w:r>
        <w:rPr>
          <w:rFonts w:hint="eastAsia"/>
          <w:sz w:val="40"/>
        </w:rPr>
        <w:t>５コースをはじめる前に</w:t>
      </w:r>
    </w:p>
    <w:p w:rsidR="00831E92" w:rsidRDefault="00E20B16">
      <w:pPr>
        <w:ind w:left="1680"/>
      </w:pPr>
      <w:r>
        <w:rPr>
          <w:rFonts w:hint="eastAsia"/>
        </w:rPr>
        <w:t>（勉強</w:t>
      </w:r>
      <w:r w:rsidR="00601B93">
        <w:rPr>
          <w:rFonts w:hint="eastAsia"/>
        </w:rPr>
        <w:t>方法の</w:t>
      </w:r>
      <w:r>
        <w:rPr>
          <w:rFonts w:hint="eastAsia"/>
        </w:rPr>
        <w:t>アンケート）</w:t>
      </w:r>
    </w:p>
    <w:p w:rsidR="00831E92" w:rsidRDefault="00E20B16">
      <w:pPr>
        <w:ind w:left="5250"/>
        <w:rPr>
          <w:u w:val="single"/>
        </w:rPr>
      </w:pPr>
      <w:r>
        <w:rPr>
          <w:rFonts w:hint="eastAsia"/>
          <w:u w:val="single"/>
        </w:rPr>
        <w:t xml:space="preserve">　　組　　番　氏名　　　　　　　　　　　　　　</w:t>
      </w:r>
    </w:p>
    <w:p w:rsidR="00831E92" w:rsidRDefault="00831E92">
      <w:pPr>
        <w:rPr>
          <w:u w:val="single"/>
        </w:rPr>
      </w:pPr>
    </w:p>
    <w:p w:rsidR="00831E92" w:rsidRDefault="00E20B16">
      <w:pPr>
        <w:spacing w:line="320" w:lineRule="exact"/>
        <w:rPr>
          <w:sz w:val="24"/>
        </w:rPr>
      </w:pPr>
      <w:r>
        <w:rPr>
          <w:rFonts w:hint="eastAsia"/>
        </w:rPr>
        <w:t xml:space="preserve">　４コースまで終えてどうですか。そろそろ</w:t>
      </w:r>
      <w:r>
        <w:fldChar w:fldCharType="begin"/>
      </w:r>
      <w:r>
        <w:instrText>eq \o(\s\up 9(</w:instrText>
      </w:r>
      <w:r>
        <w:rPr>
          <w:rFonts w:hint="eastAsia"/>
          <w:sz w:val="8"/>
        </w:rPr>
        <w:instrText>だ</w:instrText>
      </w:r>
      <w:r>
        <w:rPr>
          <w:sz w:val="20"/>
        </w:rPr>
        <w:instrText>),</w:instrText>
      </w:r>
      <w:r>
        <w:rPr>
          <w:rFonts w:hint="eastAsia"/>
        </w:rPr>
        <w:instrText>惰</w:instrText>
      </w:r>
      <w:r>
        <w:instrText>)</w:instrText>
      </w:r>
      <w:r>
        <w:fldChar w:fldCharType="end"/>
      </w:r>
      <w:r>
        <w:fldChar w:fldCharType="begin"/>
      </w:r>
      <w:r>
        <w:instrText>eq \o(\s\up 9(</w:instrText>
      </w:r>
      <w:r>
        <w:rPr>
          <w:rFonts w:hint="eastAsia"/>
          <w:sz w:val="8"/>
        </w:rPr>
        <w:instrText>せい</w:instrText>
      </w:r>
      <w:r>
        <w:rPr>
          <w:sz w:val="20"/>
        </w:rPr>
        <w:instrText>),</w:instrText>
      </w:r>
      <w:r>
        <w:rPr>
          <w:rFonts w:hint="eastAsia"/>
        </w:rPr>
        <w:instrText>性</w:instrText>
      </w:r>
      <w:r>
        <w:instrText>)</w:instrText>
      </w:r>
      <w:r>
        <w:fldChar w:fldCharType="end"/>
      </w:r>
      <w:r>
        <w:rPr>
          <w:rFonts w:hint="eastAsia"/>
        </w:rPr>
        <w:t>的になって、新鮮さを失っている人もいる</w:t>
      </w:r>
      <w:r w:rsidR="00601B93">
        <w:rPr>
          <w:rFonts w:hint="eastAsia"/>
        </w:rPr>
        <w:t>の</w:t>
      </w:r>
      <w:r>
        <w:rPr>
          <w:rFonts w:hint="eastAsia"/>
        </w:rPr>
        <w:t>で</w:t>
      </w:r>
      <w:r w:rsidR="00601B93">
        <w:rPr>
          <w:rFonts w:hint="eastAsia"/>
        </w:rPr>
        <w:t>は</w:t>
      </w:r>
      <w:r>
        <w:rPr>
          <w:rFonts w:hint="eastAsia"/>
        </w:rPr>
        <w:t>。</w:t>
      </w:r>
    </w:p>
    <w:p w:rsidR="00831E92" w:rsidRDefault="00E20B16">
      <w:pPr>
        <w:rPr>
          <w:sz w:val="24"/>
        </w:rPr>
      </w:pPr>
      <w:r>
        <w:rPr>
          <w:rFonts w:hint="eastAsia"/>
        </w:rPr>
        <w:t>このあたりで、自分の勉強</w:t>
      </w:r>
      <w:r w:rsidR="00601B93">
        <w:rPr>
          <w:rFonts w:hint="eastAsia"/>
        </w:rPr>
        <w:t>方法</w:t>
      </w:r>
      <w:r>
        <w:rPr>
          <w:rFonts w:hint="eastAsia"/>
        </w:rPr>
        <w:t>、取り組む姿勢などについて振り返ってみるのもよいでしょう。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何事も、少しダレてくる時期はあるものです。また、気を引き締めてかからなくてはならない時期もあります。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次の質問に答えながら、自分の勉強</w:t>
      </w:r>
      <w:r w:rsidR="00601B93">
        <w:rPr>
          <w:rFonts w:hint="eastAsia"/>
        </w:rPr>
        <w:t>方法</w:t>
      </w:r>
      <w:r>
        <w:rPr>
          <w:rFonts w:hint="eastAsia"/>
        </w:rPr>
        <w:t>をチェックしてみましょう。</w:t>
      </w:r>
    </w:p>
    <w:p w:rsidR="00831E92" w:rsidRDefault="00831E92">
      <w:pPr>
        <w:rPr>
          <w:sz w:val="24"/>
        </w:rPr>
      </w:pPr>
    </w:p>
    <w:p w:rsidR="00831E92" w:rsidRDefault="00E20B16">
      <w:pPr>
        <w:rPr>
          <w:sz w:val="24"/>
        </w:rPr>
      </w:pPr>
      <w:r>
        <w:rPr>
          <w:rFonts w:hint="eastAsia"/>
        </w:rPr>
        <w:t>《学習をしようとする気持ち・態度について》</w:t>
      </w:r>
    </w:p>
    <w:p w:rsidR="00831E92" w:rsidRDefault="00E20B16">
      <w:pPr>
        <w:rPr>
          <w:sz w:val="24"/>
        </w:rPr>
      </w:pPr>
      <w:r>
        <w:rPr>
          <w:rFonts w:hint="eastAsia"/>
        </w:rPr>
        <w:t>①　今のあなたの気持ちについて、当てはまるものを○で囲みなさい。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がんばらなければと思っている。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あまりがんばらなくてもよいと思っている。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まあまあ適当にがんばろうと思っている。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そんなにがんばってもしかたがないと思っている。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>②　今のあなたの勉強</w:t>
      </w:r>
      <w:r w:rsidR="00601B93">
        <w:rPr>
          <w:rFonts w:hint="eastAsia"/>
        </w:rPr>
        <w:t>方法</w:t>
      </w:r>
      <w:r>
        <w:rPr>
          <w:rFonts w:hint="eastAsia"/>
        </w:rPr>
        <w:t>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とてもがんばっていると思う。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まあまあがんばっていると思う。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あまりがんばっていないと思う。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もっとがんばらないとダメだと思う。</w:t>
      </w:r>
    </w:p>
    <w:p w:rsidR="00831E92" w:rsidRDefault="00831E92"/>
    <w:p w:rsidR="00831E92" w:rsidRDefault="00E20B16">
      <w:pPr>
        <w:rPr>
          <w:sz w:val="24"/>
        </w:rPr>
      </w:pPr>
      <w:r>
        <w:rPr>
          <w:rFonts w:hint="eastAsia"/>
        </w:rPr>
        <w:t>《家庭学習のしかたについて》</w:t>
      </w:r>
    </w:p>
    <w:p w:rsidR="00831E92" w:rsidRDefault="00E20B16">
      <w:pPr>
        <w:rPr>
          <w:sz w:val="24"/>
        </w:rPr>
      </w:pPr>
      <w:r>
        <w:rPr>
          <w:rFonts w:hint="eastAsia"/>
        </w:rPr>
        <w:t>③　勉強する環境について、当てはまるものを○で囲みなさい。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いつも勉強できるように、まわりの整理整頓</w:t>
      </w:r>
      <w:r>
        <w:t>(</w:t>
      </w:r>
      <w:r>
        <w:rPr>
          <w:rFonts w:hint="eastAsia"/>
        </w:rPr>
        <w:t>せいりせいとん</w:t>
      </w:r>
      <w:r>
        <w:t>)</w:t>
      </w:r>
      <w:r>
        <w:rPr>
          <w:rFonts w:hint="eastAsia"/>
        </w:rPr>
        <w:t>をきちんとしている。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もう少し整理整頓しないと勉強に集中できないと思っている。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いつも乱雑で、なかなか勉強する気になれない。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あまり自分の周囲のことは気にならない。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>④　家庭での勉強</w:t>
      </w:r>
      <w:r w:rsidR="00601B93">
        <w:rPr>
          <w:rFonts w:hint="eastAsia"/>
        </w:rPr>
        <w:t>方法や</w:t>
      </w:r>
      <w:r>
        <w:rPr>
          <w:rFonts w:hint="eastAsia"/>
        </w:rPr>
        <w:t>態度について、当てはまるものを○で囲みなさい。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いつも計画どおりに、時間になると机に向かっている。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時々テレビや遊びなどに夢中になって、勉強する時間がなくなってしまう。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勉強しようと思っているが、いつも気持ちだけで終わってしまう。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なかなか勉強しようとする気持ちになれない。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>⑤　勉強の内容について、当てはまるものを○で囲みなさい。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各シートともよく勉強して理解できている。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すべて理解しているわけではないが、まあまあ努力している。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表面だけやって、裏面をしないときもある。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あまり熱心でないので、理解できていないところも多い。</w:t>
      </w:r>
    </w:p>
    <w:p w:rsidR="00831E92" w:rsidRDefault="00E20B16">
      <w:pPr>
        <w:rPr>
          <w:sz w:val="24"/>
        </w:rPr>
      </w:pPr>
      <w:r>
        <w:br w:type="page"/>
      </w:r>
      <w:r>
        <w:rPr>
          <w:rFonts w:hint="eastAsia"/>
        </w:rPr>
        <w:lastRenderedPageBreak/>
        <w:t>⑥　できなかったところ、理解不十分なところの勉強について、当てはまるものを○で囲みなさい。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</w:t>
      </w:r>
      <w:r w:rsidR="00601B93">
        <w:rPr>
          <w:rFonts w:hint="eastAsia"/>
        </w:rPr>
        <w:t>先生や</w:t>
      </w:r>
      <w:r>
        <w:rPr>
          <w:rFonts w:hint="eastAsia"/>
        </w:rPr>
        <w:t>友だちに聞いたり</w:t>
      </w:r>
      <w:r w:rsidR="00601B93">
        <w:rPr>
          <w:rFonts w:hint="eastAsia"/>
        </w:rPr>
        <w:t>して</w:t>
      </w:r>
      <w:r>
        <w:rPr>
          <w:rFonts w:hint="eastAsia"/>
        </w:rPr>
        <w:t>、自分で調べたりして、必ず</w:t>
      </w:r>
      <w:r w:rsidR="00601B93">
        <w:rPr>
          <w:rFonts w:hint="eastAsia"/>
        </w:rPr>
        <w:t>理解して進む</w:t>
      </w:r>
      <w:r>
        <w:rPr>
          <w:rFonts w:hint="eastAsia"/>
        </w:rPr>
        <w:t>ようにしている。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わからないところは理解しようとしているが、十分とはいえない。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あとで聞いたり調べようと思うが、そのままになることが多い。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わからないところは、そのままにしてしまうことが多い。</w:t>
      </w:r>
    </w:p>
    <w:p w:rsidR="00831E92" w:rsidRDefault="00831E92"/>
    <w:p w:rsidR="00831E92" w:rsidRDefault="00E20B16">
      <w:pPr>
        <w:rPr>
          <w:sz w:val="24"/>
        </w:rPr>
      </w:pPr>
      <w:r>
        <w:rPr>
          <w:rFonts w:hint="eastAsia"/>
        </w:rPr>
        <w:t>⑦　復習のしかた、勉強のしかたについて、当てはまるものを○で囲みなさい。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できなかったところ、重要なところはチェックして復習できるようにしている。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できなかったところ、重要なところは、その時に覚えたつもりで、あとではやらない。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問題シートをやったあと、解答・解説シートをざっと見るだけで、それで終わってしまっている。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問題シートを解いて、答え合わせをして、それで終わってしまっている。</w:t>
      </w:r>
    </w:p>
    <w:p w:rsidR="00831E92" w:rsidRDefault="00831E92"/>
    <w:p w:rsidR="00831E92" w:rsidRDefault="00E20B16">
      <w:pPr>
        <w:rPr>
          <w:sz w:val="24"/>
        </w:rPr>
      </w:pPr>
      <w:r>
        <w:rPr>
          <w:rFonts w:hint="eastAsia"/>
        </w:rPr>
        <w:t>《学校での学習のしかたについて》</w:t>
      </w:r>
    </w:p>
    <w:p w:rsidR="00831E92" w:rsidRDefault="00E20B16">
      <w:pPr>
        <w:rPr>
          <w:sz w:val="24"/>
        </w:rPr>
      </w:pPr>
      <w:r>
        <w:rPr>
          <w:rFonts w:hint="eastAsia"/>
        </w:rPr>
        <w:t>⑧　学校での学習について、当てはまるものを○で囲みなさい。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みんな協力して、スムーズに運営できている。（配布→記帳→提出など）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はじめのうちはよかったが、最近やや問題がある。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だいたいはよいが、協力しない人もいて問題もある。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あまりうまくいっていないと思う。</w:t>
      </w:r>
    </w:p>
    <w:p w:rsidR="00831E92" w:rsidRDefault="00E20B16">
      <w:pPr>
        <w:rPr>
          <w:sz w:val="24"/>
        </w:rPr>
      </w:pPr>
      <w:r>
        <w:rPr>
          <w:rFonts w:hint="eastAsia"/>
        </w:rPr>
        <w:t>⑨　１コース分の学習を終えたあとの勉強のしかたについて、当てはまるものを○で囲みなさい。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ア　テストをした結果で、悪かったところ・項目はもう一度復習している。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イ　テストの結果で悪ければ、その問題をもう一度解いてみるだけである。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ウ　テストの結果が出ても、それを見て復習しようとは思わない。</w:t>
      </w:r>
    </w:p>
    <w:p w:rsidR="00831E92" w:rsidRDefault="00E20B16">
      <w:pPr>
        <w:rPr>
          <w:sz w:val="24"/>
        </w:rPr>
      </w:pPr>
      <w:r>
        <w:rPr>
          <w:rFonts w:hint="eastAsia"/>
        </w:rPr>
        <w:t xml:space="preserve">　エ　テストはテストで、あまり関係ない。</w:t>
      </w:r>
    </w:p>
    <w:p w:rsidR="00831E92" w:rsidRDefault="00831E92">
      <w:pPr>
        <w:rPr>
          <w:u w:val="single"/>
        </w:rPr>
      </w:pPr>
    </w:p>
    <w:p w:rsidR="00831E92" w:rsidRDefault="00E20B16">
      <w:r>
        <w:rPr>
          <w:rFonts w:hint="eastAsia"/>
        </w:rPr>
        <w:t>《前回の答え》</w:t>
      </w:r>
    </w:p>
    <w:p w:rsidR="00831E92" w:rsidRDefault="00E20B16">
      <w:r>
        <w:rPr>
          <w:rFonts w:hint="eastAsia"/>
        </w:rPr>
        <w:t>①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840"/>
        <w:gridCol w:w="630"/>
        <w:gridCol w:w="630"/>
        <w:gridCol w:w="630"/>
      </w:tblGrid>
      <w:tr w:rsidR="00831E92">
        <w:trPr>
          <w:cantSplit/>
          <w:trHeight w:val="630"/>
        </w:trPr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２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９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４</w:t>
            </w:r>
          </w:p>
        </w:tc>
        <w:tc>
          <w:tcPr>
            <w:tcW w:w="840" w:type="dxa"/>
            <w:vMerge w:val="restart"/>
            <w:tcBorders>
              <w:top w:val="nil"/>
              <w:bottom w:val="nil"/>
            </w:tcBorders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</w:rPr>
              <w:t>または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８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３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４</w:t>
            </w:r>
          </w:p>
        </w:tc>
      </w:tr>
      <w:tr w:rsidR="00831E92">
        <w:trPr>
          <w:cantSplit/>
          <w:trHeight w:val="630"/>
        </w:trPr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７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５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３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831E92" w:rsidRDefault="00831E92">
            <w:pPr>
              <w:jc w:val="center"/>
            </w:pP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１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５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９</w:t>
            </w:r>
          </w:p>
        </w:tc>
      </w:tr>
      <w:tr w:rsidR="00831E92">
        <w:trPr>
          <w:cantSplit/>
          <w:trHeight w:val="630"/>
        </w:trPr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６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１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８</w:t>
            </w:r>
          </w:p>
        </w:tc>
        <w:tc>
          <w:tcPr>
            <w:tcW w:w="840" w:type="dxa"/>
            <w:vMerge/>
            <w:tcBorders>
              <w:bottom w:val="nil"/>
            </w:tcBorders>
          </w:tcPr>
          <w:p w:rsidR="00831E92" w:rsidRDefault="00831E92">
            <w:pPr>
              <w:jc w:val="center"/>
              <w:rPr>
                <w:sz w:val="40"/>
              </w:rPr>
            </w:pP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６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７</w:t>
            </w:r>
          </w:p>
        </w:tc>
        <w:tc>
          <w:tcPr>
            <w:tcW w:w="630" w:type="dxa"/>
            <w:vAlign w:val="center"/>
          </w:tcPr>
          <w:p w:rsidR="00831E92" w:rsidRDefault="00E20B16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２</w:t>
            </w:r>
          </w:p>
        </w:tc>
        <w:bookmarkStart w:id="0" w:name="_GoBack"/>
        <w:bookmarkEnd w:id="0"/>
      </w:tr>
    </w:tbl>
    <w:p w:rsidR="00831E92" w:rsidRDefault="00831E92"/>
    <w:p w:rsidR="00831E92" w:rsidRDefault="00E20B16">
      <w:r>
        <w:rPr>
          <w:rFonts w:hint="eastAsia"/>
        </w:rPr>
        <w:t>②</w:t>
      </w:r>
    </w:p>
    <w:p w:rsidR="00831E92" w:rsidRDefault="00E20B16">
      <w:pPr>
        <w:ind w:left="210"/>
      </w:pPr>
      <w:r>
        <w:rPr>
          <w:rFonts w:hint="eastAsia"/>
        </w:rPr>
        <w:t>８</w:t>
      </w:r>
      <w:r>
        <w:rPr>
          <w:rFonts w:hint="eastAsia"/>
          <w:bdr w:val="single" w:sz="4" w:space="0" w:color="auto"/>
        </w:rPr>
        <w:t xml:space="preserve">　＋　</w:t>
      </w:r>
      <w:r>
        <w:rPr>
          <w:rFonts w:hint="eastAsia"/>
        </w:rPr>
        <w:t>７</w:t>
      </w:r>
      <w:r>
        <w:rPr>
          <w:rFonts w:hint="eastAsia"/>
          <w:bdr w:val="single" w:sz="4" w:space="0" w:color="auto"/>
        </w:rPr>
        <w:t xml:space="preserve">　－　</w:t>
      </w:r>
      <w:r>
        <w:rPr>
          <w:rFonts w:hint="eastAsia"/>
        </w:rPr>
        <w:t>６</w:t>
      </w:r>
      <w:r>
        <w:rPr>
          <w:rFonts w:hint="eastAsia"/>
          <w:bdr w:val="single" w:sz="4" w:space="0" w:color="auto"/>
        </w:rPr>
        <w:t xml:space="preserve">　－　</w:t>
      </w:r>
      <w:r>
        <w:rPr>
          <w:rFonts w:hint="eastAsia"/>
        </w:rPr>
        <w:t>５</w:t>
      </w:r>
      <w:r>
        <w:rPr>
          <w:rFonts w:hint="eastAsia"/>
          <w:bdr w:val="single" w:sz="4" w:space="0" w:color="auto"/>
        </w:rPr>
        <w:t xml:space="preserve">　＋　</w:t>
      </w:r>
      <w:r>
        <w:rPr>
          <w:rFonts w:hint="eastAsia"/>
        </w:rPr>
        <w:t>４</w:t>
      </w:r>
      <w:r>
        <w:rPr>
          <w:rFonts w:hint="eastAsia"/>
          <w:bdr w:val="single" w:sz="4" w:space="0" w:color="auto"/>
        </w:rPr>
        <w:t xml:space="preserve">　－　</w:t>
      </w:r>
      <w:r>
        <w:rPr>
          <w:rFonts w:hint="eastAsia"/>
        </w:rPr>
        <w:t>３</w:t>
      </w:r>
      <w:r>
        <w:rPr>
          <w:rFonts w:hint="eastAsia"/>
          <w:bdr w:val="single" w:sz="4" w:space="0" w:color="auto"/>
        </w:rPr>
        <w:t xml:space="preserve">　＋　</w:t>
      </w:r>
      <w:r>
        <w:rPr>
          <w:rFonts w:hint="eastAsia"/>
        </w:rPr>
        <w:t>２</w:t>
      </w:r>
      <w:r>
        <w:rPr>
          <w:rFonts w:hint="eastAsia"/>
          <w:bdr w:val="single" w:sz="4" w:space="0" w:color="auto"/>
        </w:rPr>
        <w:t xml:space="preserve">　－　</w:t>
      </w:r>
      <w:r>
        <w:rPr>
          <w:rFonts w:hint="eastAsia"/>
        </w:rPr>
        <w:t>１＝６</w:t>
      </w:r>
    </w:p>
    <w:p w:rsidR="00831E92" w:rsidRDefault="00831E92"/>
    <w:p w:rsidR="00831E92" w:rsidRDefault="00E20B16">
      <w:r>
        <w:rPr>
          <w:rFonts w:hint="eastAsia"/>
        </w:rPr>
        <w:t>③</w:t>
      </w:r>
    </w:p>
    <w:p w:rsidR="00E20B16" w:rsidRDefault="00E20B16">
      <w:pPr>
        <w:ind w:left="210"/>
        <w:rPr>
          <w:sz w:val="36"/>
        </w:rPr>
      </w:pPr>
      <w:r>
        <w:rPr>
          <w:rFonts w:hint="eastAsia"/>
          <w:sz w:val="36"/>
        </w:rPr>
        <w:t>23試合</w:t>
      </w:r>
      <w:r w:rsidR="00601B93" w:rsidRPr="00601B93">
        <w:rPr>
          <w:rFonts w:hint="eastAsia"/>
        </w:rPr>
        <w:t>（１つ試合をすると必ず１チーム負けるので，優勝チーム以外の23チームが負ける）</w:t>
      </w:r>
    </w:p>
    <w:sectPr w:rsidR="00E20B16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E"/>
    <w:rsid w:val="0042387E"/>
    <w:rsid w:val="00601B93"/>
    <w:rsid w:val="00831E92"/>
    <w:rsid w:val="00E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５コースをはじめる前に</vt:lpstr>
      <vt:lpstr/>
    </vt:vector>
  </TitlesOfParts>
  <Manager>坪田　研一</Manager>
  <Company>暁教育図書株式会社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５コースをはじめる前に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3</cp:revision>
  <dcterms:created xsi:type="dcterms:W3CDTF">2019-10-23T07:59:00Z</dcterms:created>
  <dcterms:modified xsi:type="dcterms:W3CDTF">2019-10-28T06:05:00Z</dcterms:modified>
</cp:coreProperties>
</file>